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EC7" w:rsidRPr="00440BD8" w:rsidRDefault="007A3EC7" w:rsidP="007A3EC7">
      <w:pPr>
        <w:pStyle w:val="Ch61"/>
        <w:ind w:left="9298"/>
        <w:rPr>
          <w:w w:val="100"/>
          <w:sz w:val="24"/>
          <w:szCs w:val="24"/>
        </w:rPr>
      </w:pPr>
      <w:r w:rsidRPr="00440BD8">
        <w:rPr>
          <w:w w:val="100"/>
          <w:sz w:val="24"/>
          <w:szCs w:val="24"/>
        </w:rPr>
        <w:t>Додаток </w:t>
      </w:r>
      <w:r w:rsidR="00E873E8">
        <w:rPr>
          <w:rFonts w:asciiTheme="minorHAnsi" w:hAnsiTheme="minorHAnsi"/>
          <w:w w:val="100"/>
          <w:sz w:val="24"/>
          <w:szCs w:val="24"/>
        </w:rPr>
        <w:t>8</w:t>
      </w:r>
      <w:r w:rsidRPr="00440BD8">
        <w:rPr>
          <w:w w:val="100"/>
          <w:sz w:val="24"/>
          <w:szCs w:val="24"/>
        </w:rPr>
        <w:br/>
        <w:t xml:space="preserve">до Інструкції щодо підготовки </w:t>
      </w:r>
      <w:r w:rsidRPr="00440BD8">
        <w:rPr>
          <w:w w:val="100"/>
          <w:sz w:val="24"/>
          <w:szCs w:val="24"/>
        </w:rPr>
        <w:br/>
        <w:t xml:space="preserve">бюджетної пропозиції </w:t>
      </w:r>
      <w:r w:rsidRPr="00440BD8">
        <w:rPr>
          <w:w w:val="100"/>
          <w:sz w:val="24"/>
          <w:szCs w:val="24"/>
        </w:rPr>
        <w:br/>
        <w:t>(</w:t>
      </w:r>
      <w:r w:rsidR="00E873E8">
        <w:rPr>
          <w:rStyle w:val="st42"/>
          <w:rFonts w:ascii="Times New Roman" w:eastAsiaTheme="minorHAnsi" w:hAnsi="Times New Roman"/>
          <w:sz w:val="24"/>
          <w:szCs w:val="24"/>
          <w:lang w:eastAsia="en-US"/>
        </w:rPr>
        <w:t xml:space="preserve">абзац </w:t>
      </w:r>
      <w:proofErr w:type="spellStart"/>
      <w:r w:rsidR="00E873E8">
        <w:rPr>
          <w:rStyle w:val="st42"/>
          <w:rFonts w:ascii="Times New Roman" w:eastAsiaTheme="minorHAnsi" w:hAnsi="Times New Roman"/>
          <w:sz w:val="24"/>
          <w:szCs w:val="24"/>
          <w:lang w:eastAsia="en-US"/>
        </w:rPr>
        <w:t>дев’ятий</w:t>
      </w:r>
      <w:proofErr w:type="spellEnd"/>
      <w:r w:rsidR="00E873E8">
        <w:rPr>
          <w:rStyle w:val="st42"/>
          <w:rFonts w:ascii="Times New Roman" w:eastAsiaTheme="minorHAnsi" w:hAnsi="Times New Roman"/>
          <w:sz w:val="24"/>
          <w:szCs w:val="24"/>
          <w:lang w:eastAsia="en-US"/>
        </w:rPr>
        <w:t xml:space="preserve"> пункту</w:t>
      </w:r>
      <w:r w:rsidRPr="00440BD8">
        <w:rPr>
          <w:w w:val="100"/>
          <w:sz w:val="24"/>
          <w:szCs w:val="24"/>
        </w:rPr>
        <w:t> 3 розділу I)</w:t>
      </w:r>
    </w:p>
    <w:p w:rsidR="007A3EC7" w:rsidRPr="007A3EC7" w:rsidRDefault="007A3EC7" w:rsidP="007A3EC7">
      <w:pPr>
        <w:pStyle w:val="Ch60"/>
        <w:rPr>
          <w:w w:val="100"/>
          <w:sz w:val="28"/>
          <w:szCs w:val="28"/>
        </w:rPr>
      </w:pPr>
      <w:r w:rsidRPr="007A3EC7">
        <w:rPr>
          <w:w w:val="100"/>
          <w:sz w:val="28"/>
          <w:szCs w:val="28"/>
        </w:rPr>
        <w:t xml:space="preserve">Обсяг </w:t>
      </w:r>
      <w:r w:rsidRPr="007A3EC7">
        <w:rPr>
          <w:w w:val="100"/>
          <w:sz w:val="28"/>
          <w:szCs w:val="28"/>
        </w:rPr>
        <w:br/>
        <w:t xml:space="preserve">публічних інвестицій на середньостроковий період з урахуванням середньострокового плану </w:t>
      </w:r>
      <w:r w:rsidRPr="007A3EC7">
        <w:rPr>
          <w:w w:val="100"/>
          <w:sz w:val="28"/>
          <w:szCs w:val="28"/>
        </w:rPr>
        <w:br/>
        <w:t>пріоритетних публічних інвестицій регіону (територіальної громади) на 20___–20___ роки</w:t>
      </w:r>
    </w:p>
    <w:tbl>
      <w:tblPr>
        <w:tblW w:w="15293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29"/>
        <w:gridCol w:w="5670"/>
        <w:gridCol w:w="2268"/>
        <w:gridCol w:w="2126"/>
      </w:tblGrid>
      <w:tr w:rsidR="007A3EC7" w:rsidRPr="00440BD8" w:rsidTr="007A3EC7">
        <w:trPr>
          <w:trHeight w:val="60"/>
        </w:trPr>
        <w:tc>
          <w:tcPr>
            <w:tcW w:w="5229" w:type="dxa"/>
            <w:tcMar>
              <w:top w:w="68" w:type="dxa"/>
              <w:left w:w="0" w:type="dxa"/>
              <w:bottom w:w="68" w:type="dxa"/>
              <w:right w:w="170" w:type="dxa"/>
            </w:tcMar>
          </w:tcPr>
          <w:p w:rsidR="007A3EC7" w:rsidRPr="007A3EC7" w:rsidRDefault="007A3EC7" w:rsidP="00364857">
            <w:pPr>
              <w:pStyle w:val="Ch6"/>
              <w:ind w:firstLine="0"/>
              <w:rPr>
                <w:w w:val="100"/>
                <w:sz w:val="20"/>
                <w:szCs w:val="20"/>
              </w:rPr>
            </w:pPr>
            <w:r w:rsidRPr="007A3EC7">
              <w:rPr>
                <w:w w:val="100"/>
                <w:sz w:val="20"/>
                <w:szCs w:val="20"/>
              </w:rPr>
              <w:t>__________________________________________________</w:t>
            </w:r>
          </w:p>
          <w:p w:rsidR="007A3EC7" w:rsidRPr="007A3EC7" w:rsidRDefault="007A3EC7" w:rsidP="00364857">
            <w:pPr>
              <w:pStyle w:val="StrokeCh6"/>
              <w:rPr>
                <w:w w:val="100"/>
                <w:sz w:val="20"/>
                <w:szCs w:val="20"/>
              </w:rPr>
            </w:pPr>
            <w:r w:rsidRPr="007A3EC7">
              <w:rPr>
                <w:w w:val="100"/>
                <w:sz w:val="20"/>
                <w:szCs w:val="20"/>
              </w:rPr>
              <w:t xml:space="preserve">(найменування головного розпорядника коштів </w:t>
            </w:r>
            <w:r w:rsidRPr="007A3EC7">
              <w:rPr>
                <w:w w:val="100"/>
                <w:sz w:val="20"/>
                <w:szCs w:val="20"/>
              </w:rPr>
              <w:br/>
              <w:t>місцевого бюджету)</w:t>
            </w:r>
          </w:p>
        </w:tc>
        <w:tc>
          <w:tcPr>
            <w:tcW w:w="5670" w:type="dxa"/>
            <w:tcMar>
              <w:top w:w="68" w:type="dxa"/>
              <w:left w:w="170" w:type="dxa"/>
              <w:bottom w:w="68" w:type="dxa"/>
              <w:right w:w="170" w:type="dxa"/>
            </w:tcMar>
          </w:tcPr>
          <w:p w:rsidR="007A3EC7" w:rsidRPr="007A3EC7" w:rsidRDefault="007A3EC7" w:rsidP="00364857">
            <w:pPr>
              <w:pStyle w:val="Ch6"/>
              <w:ind w:firstLine="0"/>
              <w:rPr>
                <w:w w:val="100"/>
                <w:sz w:val="20"/>
                <w:szCs w:val="20"/>
              </w:rPr>
            </w:pPr>
            <w:r w:rsidRPr="007A3EC7">
              <w:rPr>
                <w:w w:val="100"/>
                <w:sz w:val="20"/>
                <w:szCs w:val="20"/>
              </w:rPr>
              <w:t>_____________________________________________________</w:t>
            </w:r>
          </w:p>
          <w:p w:rsidR="007A3EC7" w:rsidRPr="007A3EC7" w:rsidRDefault="007A3EC7" w:rsidP="00364857">
            <w:pPr>
              <w:pStyle w:val="StrokeCh6"/>
              <w:rPr>
                <w:w w:val="100"/>
                <w:sz w:val="20"/>
                <w:szCs w:val="20"/>
              </w:rPr>
            </w:pPr>
            <w:r w:rsidRPr="007A3EC7">
              <w:rPr>
                <w:w w:val="100"/>
                <w:sz w:val="20"/>
                <w:szCs w:val="20"/>
              </w:rPr>
              <w:t xml:space="preserve">(код Типової відомчої класифікації видатків </w:t>
            </w:r>
            <w:r w:rsidRPr="007A3EC7">
              <w:rPr>
                <w:w w:val="100"/>
                <w:sz w:val="20"/>
                <w:szCs w:val="20"/>
              </w:rPr>
              <w:br/>
              <w:t>та кредитування місцевого бюджету)</w:t>
            </w:r>
          </w:p>
        </w:tc>
        <w:tc>
          <w:tcPr>
            <w:tcW w:w="2268" w:type="dxa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7A3EC7" w:rsidRPr="007A3EC7" w:rsidRDefault="007A3EC7" w:rsidP="00364857">
            <w:pPr>
              <w:pStyle w:val="Ch6"/>
              <w:ind w:firstLine="0"/>
              <w:jc w:val="center"/>
              <w:rPr>
                <w:w w:val="100"/>
                <w:sz w:val="20"/>
                <w:szCs w:val="20"/>
              </w:rPr>
            </w:pPr>
            <w:r w:rsidRPr="007A3EC7">
              <w:rPr>
                <w:w w:val="100"/>
                <w:sz w:val="20"/>
                <w:szCs w:val="20"/>
              </w:rPr>
              <w:t>_________________</w:t>
            </w:r>
          </w:p>
          <w:p w:rsidR="007A3EC7" w:rsidRPr="007A3EC7" w:rsidRDefault="007A3EC7" w:rsidP="00364857">
            <w:pPr>
              <w:pStyle w:val="StrokeCh6"/>
              <w:rPr>
                <w:w w:val="100"/>
                <w:sz w:val="20"/>
                <w:szCs w:val="20"/>
              </w:rPr>
            </w:pPr>
            <w:r w:rsidRPr="007A3EC7">
              <w:rPr>
                <w:w w:val="100"/>
                <w:sz w:val="20"/>
                <w:szCs w:val="20"/>
              </w:rPr>
              <w:t>(код за ЄДРПОУ)</w:t>
            </w:r>
          </w:p>
        </w:tc>
        <w:tc>
          <w:tcPr>
            <w:tcW w:w="2126" w:type="dxa"/>
            <w:tcMar>
              <w:top w:w="68" w:type="dxa"/>
              <w:left w:w="57" w:type="dxa"/>
              <w:bottom w:w="68" w:type="dxa"/>
              <w:right w:w="0" w:type="dxa"/>
            </w:tcMar>
          </w:tcPr>
          <w:p w:rsidR="007A3EC7" w:rsidRPr="007A3EC7" w:rsidRDefault="007A3EC7" w:rsidP="00364857">
            <w:pPr>
              <w:pStyle w:val="Ch6"/>
              <w:ind w:firstLine="0"/>
              <w:jc w:val="center"/>
              <w:rPr>
                <w:w w:val="100"/>
                <w:sz w:val="20"/>
                <w:szCs w:val="20"/>
              </w:rPr>
            </w:pPr>
            <w:r w:rsidRPr="007A3EC7">
              <w:rPr>
                <w:w w:val="100"/>
                <w:sz w:val="20"/>
                <w:szCs w:val="20"/>
              </w:rPr>
              <w:t>_________________</w:t>
            </w:r>
          </w:p>
          <w:p w:rsidR="007A3EC7" w:rsidRPr="007A3EC7" w:rsidRDefault="007A3EC7" w:rsidP="00364857">
            <w:pPr>
              <w:pStyle w:val="StrokeCh6"/>
              <w:rPr>
                <w:w w:val="100"/>
                <w:sz w:val="20"/>
                <w:szCs w:val="20"/>
              </w:rPr>
            </w:pPr>
            <w:r w:rsidRPr="007A3EC7">
              <w:rPr>
                <w:w w:val="100"/>
                <w:sz w:val="20"/>
                <w:szCs w:val="20"/>
              </w:rPr>
              <w:t>(код бюджету)</w:t>
            </w:r>
          </w:p>
        </w:tc>
      </w:tr>
    </w:tbl>
    <w:p w:rsidR="007A3EC7" w:rsidRPr="00440BD8" w:rsidRDefault="007A3EC7" w:rsidP="007A3EC7">
      <w:pPr>
        <w:pStyle w:val="Ch6"/>
        <w:rPr>
          <w:w w:val="100"/>
          <w:sz w:val="24"/>
          <w:szCs w:val="24"/>
        </w:rPr>
      </w:pPr>
    </w:p>
    <w:p w:rsidR="007A3EC7" w:rsidRPr="00440BD8" w:rsidRDefault="007A3EC7" w:rsidP="007A3EC7">
      <w:pPr>
        <w:pStyle w:val="TABL"/>
        <w:rPr>
          <w:w w:val="100"/>
          <w:sz w:val="24"/>
          <w:szCs w:val="24"/>
        </w:rPr>
      </w:pPr>
      <w:r w:rsidRPr="00440BD8">
        <w:rPr>
          <w:w w:val="100"/>
          <w:sz w:val="24"/>
          <w:szCs w:val="24"/>
        </w:rPr>
        <w:t>(</w:t>
      </w:r>
      <w:proofErr w:type="spellStart"/>
      <w:r w:rsidRPr="00440BD8">
        <w:rPr>
          <w:w w:val="100"/>
          <w:sz w:val="24"/>
          <w:szCs w:val="24"/>
        </w:rPr>
        <w:t>грн</w:t>
      </w:r>
      <w:proofErr w:type="spellEnd"/>
      <w:r w:rsidRPr="00440BD8">
        <w:rPr>
          <w:w w:val="100"/>
          <w:sz w:val="24"/>
          <w:szCs w:val="24"/>
        </w:rPr>
        <w:t>)</w:t>
      </w:r>
    </w:p>
    <w:tbl>
      <w:tblPr>
        <w:tblW w:w="15247" w:type="dxa"/>
        <w:tblInd w:w="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9"/>
        <w:gridCol w:w="2693"/>
        <w:gridCol w:w="2410"/>
        <w:gridCol w:w="2126"/>
        <w:gridCol w:w="1417"/>
        <w:gridCol w:w="1560"/>
        <w:gridCol w:w="1417"/>
        <w:gridCol w:w="1418"/>
        <w:gridCol w:w="1417"/>
      </w:tblGrid>
      <w:tr w:rsidR="007A3EC7" w:rsidRPr="007A3EC7" w:rsidTr="007A3EC7">
        <w:trPr>
          <w:trHeight w:val="60"/>
        </w:trPr>
        <w:tc>
          <w:tcPr>
            <w:tcW w:w="7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E873E8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 xml:space="preserve">№ </w:t>
            </w:r>
            <w:r w:rsidR="00E873E8">
              <w:rPr>
                <w:rFonts w:asciiTheme="minorHAnsi" w:hAnsiTheme="minorHAnsi"/>
                <w:w w:val="100"/>
                <w:sz w:val="22"/>
                <w:szCs w:val="22"/>
              </w:rPr>
              <w:t>з</w:t>
            </w:r>
            <w:r w:rsidRPr="007A3EC7">
              <w:rPr>
                <w:w w:val="100"/>
                <w:sz w:val="22"/>
                <w:szCs w:val="22"/>
              </w:rPr>
              <w:t>/п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 xml:space="preserve">Галузь (сектор), </w:t>
            </w:r>
            <w:r w:rsidRPr="007A3EC7">
              <w:rPr>
                <w:w w:val="100"/>
                <w:sz w:val="22"/>
                <w:szCs w:val="22"/>
              </w:rPr>
              <w:br/>
            </w:r>
            <w:r w:rsidRPr="00E873E8">
              <w:rPr>
                <w:rFonts w:ascii="Times New Roman" w:hAnsi="Times New Roman" w:cs="Times New Roman"/>
                <w:w w:val="100"/>
                <w:sz w:val="22"/>
                <w:szCs w:val="22"/>
              </w:rPr>
              <w:t xml:space="preserve">в </w:t>
            </w:r>
            <w:r w:rsidR="00E873E8" w:rsidRPr="00E873E8">
              <w:rPr>
                <w:rStyle w:val="st42"/>
                <w:rFonts w:ascii="Times New Roman" w:hAnsi="Times New Roman" w:cs="Times New Roman"/>
                <w:sz w:val="22"/>
                <w:szCs w:val="22"/>
              </w:rPr>
              <w:t>тому числі</w:t>
            </w:r>
            <w:r w:rsidRPr="00E873E8">
              <w:rPr>
                <w:rFonts w:ascii="Times New Roman" w:hAnsi="Times New Roman" w:cs="Times New Roman"/>
                <w:w w:val="100"/>
                <w:sz w:val="22"/>
                <w:szCs w:val="22"/>
              </w:rPr>
              <w:t xml:space="preserve"> основні</w:t>
            </w:r>
            <w:r w:rsidRPr="007A3EC7">
              <w:rPr>
                <w:w w:val="100"/>
                <w:sz w:val="22"/>
                <w:szCs w:val="22"/>
              </w:rPr>
              <w:t xml:space="preserve"> (пріоритетні) напрями публічних інвестицій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Найменування документа стратегічного планування (програмного документа)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 xml:space="preserve">Загальний обсяг публічних інвестицій </w:t>
            </w:r>
            <w:r w:rsidRPr="007A3EC7">
              <w:rPr>
                <w:w w:val="100"/>
                <w:sz w:val="22"/>
                <w:szCs w:val="22"/>
              </w:rPr>
              <w:br/>
              <w:t>у розрізі галузей (секторів)</w:t>
            </w:r>
          </w:p>
        </w:tc>
        <w:tc>
          <w:tcPr>
            <w:tcW w:w="72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E873E8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>
              <w:rPr>
                <w:w w:val="100"/>
                <w:sz w:val="22"/>
                <w:szCs w:val="22"/>
              </w:rPr>
              <w:t>У</w:t>
            </w:r>
            <w:r w:rsidR="007A3EC7" w:rsidRPr="007A3EC7">
              <w:rPr>
                <w:w w:val="100"/>
                <w:sz w:val="22"/>
                <w:szCs w:val="22"/>
              </w:rPr>
              <w:t xml:space="preserve"> тому числі за роками:</w:t>
            </w:r>
          </w:p>
        </w:tc>
      </w:tr>
      <w:tr w:rsidR="007A3EC7" w:rsidRPr="007A3EC7" w:rsidTr="007A3EC7">
        <w:trPr>
          <w:trHeight w:val="60"/>
        </w:trPr>
        <w:tc>
          <w:tcPr>
            <w:tcW w:w="7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EC7" w:rsidRPr="007A3EC7" w:rsidRDefault="007A3EC7" w:rsidP="00364857">
            <w:pPr>
              <w:pStyle w:val="ac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2"/>
                <w:szCs w:val="22"/>
                <w:lang w:val="uk-UA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EC7" w:rsidRPr="007A3EC7" w:rsidRDefault="007A3EC7" w:rsidP="00364857">
            <w:pPr>
              <w:pStyle w:val="ac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EC7" w:rsidRPr="007A3EC7" w:rsidRDefault="007A3EC7" w:rsidP="00364857">
            <w:pPr>
              <w:pStyle w:val="ac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EC7" w:rsidRPr="007A3EC7" w:rsidRDefault="007A3EC7" w:rsidP="00364857">
            <w:pPr>
              <w:pStyle w:val="ac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20___ рік</w:t>
            </w:r>
            <w:r w:rsidRPr="007A3EC7">
              <w:rPr>
                <w:w w:val="100"/>
                <w:sz w:val="22"/>
                <w:szCs w:val="22"/>
              </w:rPr>
              <w:br/>
              <w:t>(звіт)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20___ рік</w:t>
            </w:r>
            <w:r w:rsidRPr="007A3EC7">
              <w:rPr>
                <w:w w:val="100"/>
                <w:sz w:val="22"/>
                <w:szCs w:val="22"/>
              </w:rPr>
              <w:br/>
              <w:t>(затверджено)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20___ рік</w:t>
            </w:r>
            <w:r w:rsidRPr="007A3EC7">
              <w:rPr>
                <w:w w:val="100"/>
                <w:sz w:val="22"/>
                <w:szCs w:val="22"/>
              </w:rPr>
              <w:br/>
              <w:t>(план)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20___ рік</w:t>
            </w:r>
            <w:r w:rsidRPr="007A3EC7">
              <w:rPr>
                <w:w w:val="100"/>
                <w:sz w:val="22"/>
                <w:szCs w:val="22"/>
              </w:rPr>
              <w:br/>
              <w:t>(план)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20___ рік</w:t>
            </w:r>
            <w:r w:rsidRPr="007A3EC7">
              <w:rPr>
                <w:w w:val="100"/>
                <w:sz w:val="22"/>
                <w:szCs w:val="22"/>
              </w:rPr>
              <w:br/>
              <w:t>(план)</w:t>
            </w:r>
          </w:p>
        </w:tc>
      </w:tr>
      <w:tr w:rsidR="007A3EC7" w:rsidRPr="007A3EC7" w:rsidTr="007A3EC7">
        <w:trPr>
          <w:trHeight w:val="6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7A3EC7" w:rsidRPr="007A3EC7" w:rsidRDefault="007A3EC7" w:rsidP="00364857">
            <w:pPr>
              <w:pStyle w:val="TableshapkaTABL"/>
              <w:rPr>
                <w:w w:val="100"/>
                <w:sz w:val="22"/>
                <w:szCs w:val="22"/>
              </w:rPr>
            </w:pPr>
            <w:r w:rsidRPr="007A3EC7">
              <w:rPr>
                <w:w w:val="100"/>
                <w:sz w:val="22"/>
                <w:szCs w:val="22"/>
              </w:rPr>
              <w:t>9</w:t>
            </w:r>
          </w:p>
        </w:tc>
      </w:tr>
      <w:tr w:rsidR="007A3EC7" w:rsidRPr="007A3EC7" w:rsidTr="007A3EC7">
        <w:trPr>
          <w:trHeight w:val="6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</w:tr>
      <w:tr w:rsidR="007A3EC7" w:rsidRPr="007A3EC7" w:rsidTr="007A3EC7">
        <w:trPr>
          <w:trHeight w:val="6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×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×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×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7A3EC7" w:rsidRPr="007A3EC7" w:rsidRDefault="007A3EC7" w:rsidP="0036485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7A3EC7">
              <w:rPr>
                <w:spacing w:val="0"/>
                <w:sz w:val="22"/>
                <w:szCs w:val="22"/>
              </w:rPr>
              <w:t> </w:t>
            </w:r>
          </w:p>
        </w:tc>
      </w:tr>
    </w:tbl>
    <w:p w:rsidR="007A3EC7" w:rsidRPr="00440BD8" w:rsidRDefault="007A3EC7" w:rsidP="007A3EC7">
      <w:pPr>
        <w:pStyle w:val="ac"/>
        <w:suppressAutoHyphens/>
      </w:pPr>
    </w:p>
    <w:tbl>
      <w:tblPr>
        <w:tblW w:w="15577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938"/>
        <w:gridCol w:w="2438"/>
        <w:gridCol w:w="7201"/>
      </w:tblGrid>
      <w:tr w:rsidR="007A3EC7" w:rsidRPr="00440BD8" w:rsidTr="007A3EC7">
        <w:trPr>
          <w:trHeight w:val="60"/>
        </w:trPr>
        <w:tc>
          <w:tcPr>
            <w:tcW w:w="5938" w:type="dxa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7A3EC7" w:rsidRPr="00440BD8" w:rsidRDefault="00E873E8" w:rsidP="00364857">
            <w:pPr>
              <w:pStyle w:val="Ch6"/>
              <w:ind w:firstLine="0"/>
              <w:jc w:val="left"/>
              <w:rPr>
                <w:w w:val="100"/>
                <w:sz w:val="24"/>
                <w:szCs w:val="24"/>
              </w:rPr>
            </w:pPr>
            <w:r>
              <w:rPr>
                <w:rStyle w:val="Bold"/>
                <w:bCs/>
                <w:w w:val="100"/>
                <w:sz w:val="24"/>
                <w:szCs w:val="24"/>
              </w:rPr>
              <w:t xml:space="preserve">Керівник установи </w:t>
            </w:r>
            <w:r w:rsidR="007A3EC7" w:rsidRPr="00440BD8">
              <w:rPr>
                <w:rStyle w:val="Bold"/>
                <w:bCs/>
                <w:w w:val="100"/>
                <w:sz w:val="24"/>
                <w:szCs w:val="24"/>
              </w:rPr>
              <w:t xml:space="preserve">— </w:t>
            </w:r>
            <w:r w:rsidR="007A3EC7" w:rsidRPr="00440BD8">
              <w:rPr>
                <w:rStyle w:val="Bold"/>
                <w:bCs/>
                <w:w w:val="100"/>
                <w:sz w:val="24"/>
                <w:szCs w:val="24"/>
              </w:rPr>
              <w:br/>
              <w:t>головного розпорядника бюджетних коштів</w:t>
            </w:r>
          </w:p>
        </w:tc>
        <w:tc>
          <w:tcPr>
            <w:tcW w:w="2438" w:type="dxa"/>
            <w:tcMar>
              <w:top w:w="170" w:type="dxa"/>
              <w:left w:w="57" w:type="dxa"/>
              <w:bottom w:w="68" w:type="dxa"/>
              <w:right w:w="57" w:type="dxa"/>
            </w:tcMar>
          </w:tcPr>
          <w:p w:rsidR="007A3EC7" w:rsidRPr="007A3EC7" w:rsidRDefault="007A3EC7" w:rsidP="00364857">
            <w:pPr>
              <w:pStyle w:val="Ch6"/>
              <w:ind w:firstLine="0"/>
              <w:jc w:val="center"/>
              <w:rPr>
                <w:w w:val="100"/>
                <w:sz w:val="20"/>
                <w:szCs w:val="20"/>
              </w:rPr>
            </w:pPr>
            <w:r w:rsidRPr="007A3EC7">
              <w:rPr>
                <w:w w:val="100"/>
                <w:sz w:val="20"/>
                <w:szCs w:val="20"/>
              </w:rPr>
              <w:t>_____________________</w:t>
            </w:r>
          </w:p>
          <w:p w:rsidR="007A3EC7" w:rsidRPr="007A3EC7" w:rsidRDefault="007A3EC7" w:rsidP="00364857">
            <w:pPr>
              <w:pStyle w:val="StrokeCh6"/>
              <w:rPr>
                <w:w w:val="100"/>
                <w:sz w:val="20"/>
                <w:szCs w:val="20"/>
              </w:rPr>
            </w:pPr>
            <w:r w:rsidRPr="007A3EC7">
              <w:rPr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7201" w:type="dxa"/>
            <w:tcMar>
              <w:top w:w="170" w:type="dxa"/>
              <w:left w:w="57" w:type="dxa"/>
              <w:bottom w:w="68" w:type="dxa"/>
              <w:right w:w="57" w:type="dxa"/>
            </w:tcMar>
          </w:tcPr>
          <w:p w:rsidR="007A3EC7" w:rsidRPr="007A3EC7" w:rsidRDefault="007A3EC7" w:rsidP="00364857">
            <w:pPr>
              <w:pStyle w:val="Ch6"/>
              <w:ind w:firstLine="0"/>
              <w:jc w:val="center"/>
              <w:rPr>
                <w:w w:val="100"/>
                <w:sz w:val="20"/>
                <w:szCs w:val="20"/>
              </w:rPr>
            </w:pPr>
            <w:r w:rsidRPr="007A3EC7">
              <w:rPr>
                <w:w w:val="100"/>
                <w:sz w:val="20"/>
                <w:szCs w:val="20"/>
              </w:rPr>
              <w:t>____________________________________________________</w:t>
            </w:r>
          </w:p>
          <w:p w:rsidR="007A3EC7" w:rsidRPr="007A3EC7" w:rsidRDefault="007A3EC7" w:rsidP="00364857">
            <w:pPr>
              <w:pStyle w:val="StrokeCh6"/>
              <w:rPr>
                <w:w w:val="100"/>
                <w:sz w:val="20"/>
                <w:szCs w:val="20"/>
              </w:rPr>
            </w:pPr>
            <w:r w:rsidRPr="007A3EC7">
              <w:rPr>
                <w:w w:val="100"/>
                <w:sz w:val="20"/>
                <w:szCs w:val="20"/>
              </w:rPr>
              <w:t>Власне ім’я ПРІЗВИЩЕ</w:t>
            </w:r>
          </w:p>
        </w:tc>
      </w:tr>
    </w:tbl>
    <w:p w:rsidR="00F12C76" w:rsidRDefault="00F12C76" w:rsidP="006C0B77">
      <w:pPr>
        <w:spacing w:after="0"/>
        <w:ind w:firstLine="709"/>
        <w:jc w:val="both"/>
      </w:pPr>
    </w:p>
    <w:p w:rsidR="00E873E8" w:rsidRDefault="00E873E8" w:rsidP="006C0B77">
      <w:pPr>
        <w:spacing w:after="0"/>
        <w:ind w:firstLine="709"/>
        <w:jc w:val="both"/>
      </w:pPr>
    </w:p>
    <w:p w:rsidR="00E873E8" w:rsidRPr="006D207E" w:rsidRDefault="006D207E" w:rsidP="006D207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6D207E">
        <w:rPr>
          <w:rStyle w:val="st46"/>
          <w:rFonts w:ascii="Times New Roman" w:hAnsi="Times New Roman"/>
          <w:color w:val="auto"/>
        </w:rPr>
        <w:t>{Інструкцію доповнено новим додатком згідно з Наказом Міністерства фінансів № 251 від 14.05.2025, з урахуванням змін, внесених Наказом Міністерства фінансів</w:t>
      </w:r>
      <w:r w:rsidRPr="006D207E">
        <w:rPr>
          <w:rStyle w:val="st121"/>
          <w:rFonts w:ascii="Times New Roman" w:hAnsi="Times New Roman"/>
          <w:color w:val="auto"/>
        </w:rPr>
        <w:t xml:space="preserve"> </w:t>
      </w:r>
      <w:r w:rsidRPr="006D207E">
        <w:rPr>
          <w:rStyle w:val="st131"/>
          <w:rFonts w:ascii="Times New Roman" w:hAnsi="Times New Roman"/>
          <w:color w:val="auto"/>
        </w:rPr>
        <w:t>№ 290 від 05.06.2025</w:t>
      </w:r>
      <w:r w:rsidRPr="006D207E">
        <w:rPr>
          <w:rStyle w:val="st46"/>
          <w:rFonts w:ascii="Times New Roman" w:hAnsi="Times New Roman"/>
          <w:color w:val="auto"/>
        </w:rPr>
        <w:t>}</w:t>
      </w:r>
    </w:p>
    <w:sectPr w:rsidR="00E873E8" w:rsidRPr="006D207E" w:rsidSect="007A3EC7">
      <w:pgSz w:w="16838" w:h="11906" w:orient="landscape"/>
      <w:pgMar w:top="426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61B" w:rsidRDefault="003F061B" w:rsidP="002574BB">
      <w:pPr>
        <w:spacing w:after="0" w:line="240" w:lineRule="auto"/>
      </w:pPr>
      <w:r>
        <w:separator/>
      </w:r>
    </w:p>
  </w:endnote>
  <w:endnote w:type="continuationSeparator" w:id="0">
    <w:p w:rsidR="003F061B" w:rsidRDefault="003F061B" w:rsidP="00257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okOb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61B" w:rsidRDefault="003F061B" w:rsidP="002574BB">
      <w:pPr>
        <w:spacing w:after="0" w:line="240" w:lineRule="auto"/>
      </w:pPr>
      <w:r>
        <w:separator/>
      </w:r>
    </w:p>
  </w:footnote>
  <w:footnote w:type="continuationSeparator" w:id="0">
    <w:p w:rsidR="003F061B" w:rsidRDefault="003F061B" w:rsidP="002574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7A3EC7"/>
    <w:rsid w:val="000B4994"/>
    <w:rsid w:val="002574BB"/>
    <w:rsid w:val="002E0AC3"/>
    <w:rsid w:val="002F0403"/>
    <w:rsid w:val="003F061B"/>
    <w:rsid w:val="004C0D7E"/>
    <w:rsid w:val="006C0B77"/>
    <w:rsid w:val="006D207E"/>
    <w:rsid w:val="007A3EC7"/>
    <w:rsid w:val="008242FF"/>
    <w:rsid w:val="00870751"/>
    <w:rsid w:val="00922C48"/>
    <w:rsid w:val="00986884"/>
    <w:rsid w:val="00B915B7"/>
    <w:rsid w:val="00E7568E"/>
    <w:rsid w:val="00E873E8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EC7"/>
    <w:rPr>
      <w:rFonts w:eastAsiaTheme="minorEastAsia" w:cs="Times New Roman"/>
      <w:kern w:val="0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7A3EC7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u-RU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3EC7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3EC7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val="ru-RU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3EC7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sz w:val="28"/>
      <w:lang w:val="ru-RU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3EC7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sz w:val="28"/>
      <w:lang w:val="ru-RU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3EC7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8"/>
      <w:lang w:val="ru-RU"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3EC7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8"/>
      <w:lang w:val="ru-RU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3EC7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8"/>
      <w:lang w:val="ru-RU"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3EC7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3EC7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A3EC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A3EC7"/>
    <w:rPr>
      <w:rFonts w:eastAsiaTheme="majorEastAsia" w:cstheme="majorBidi"/>
      <w:color w:val="2F5496" w:themeColor="accent1" w:themeShade="BF"/>
      <w:kern w:val="0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A3EC7"/>
    <w:rPr>
      <w:rFonts w:eastAsiaTheme="majorEastAsia" w:cstheme="majorBidi"/>
      <w:i/>
      <w:iCs/>
      <w:color w:val="2F5496" w:themeColor="accent1" w:themeShade="BF"/>
      <w:kern w:val="0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A3EC7"/>
    <w:rPr>
      <w:rFonts w:eastAsiaTheme="majorEastAsia" w:cstheme="majorBidi"/>
      <w:color w:val="2F5496" w:themeColor="accent1" w:themeShade="BF"/>
      <w:kern w:val="0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A3EC7"/>
    <w:rPr>
      <w:rFonts w:eastAsiaTheme="majorEastAsia" w:cstheme="majorBidi"/>
      <w:i/>
      <w:iCs/>
      <w:color w:val="595959" w:themeColor="text1" w:themeTint="A6"/>
      <w:kern w:val="0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A3EC7"/>
    <w:rPr>
      <w:rFonts w:eastAsiaTheme="majorEastAsia" w:cstheme="majorBidi"/>
      <w:color w:val="595959" w:themeColor="text1" w:themeTint="A6"/>
      <w:kern w:val="0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A3EC7"/>
    <w:rPr>
      <w:rFonts w:eastAsiaTheme="majorEastAsia" w:cstheme="majorBidi"/>
      <w:i/>
      <w:iCs/>
      <w:color w:val="272727" w:themeColor="text1" w:themeTint="D8"/>
      <w:kern w:val="0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A3EC7"/>
    <w:rPr>
      <w:rFonts w:eastAsiaTheme="majorEastAsia" w:cstheme="majorBidi"/>
      <w:color w:val="272727" w:themeColor="text1" w:themeTint="D8"/>
      <w:kern w:val="0"/>
      <w:sz w:val="28"/>
    </w:rPr>
  </w:style>
  <w:style w:type="paragraph" w:styleId="a3">
    <w:name w:val="Title"/>
    <w:basedOn w:val="a"/>
    <w:next w:val="a"/>
    <w:link w:val="a4"/>
    <w:uiPriority w:val="10"/>
    <w:qFormat/>
    <w:rsid w:val="007A3E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en-US"/>
    </w:rPr>
  </w:style>
  <w:style w:type="character" w:customStyle="1" w:styleId="a4">
    <w:name w:val="Название Знак"/>
    <w:basedOn w:val="a0"/>
    <w:link w:val="a3"/>
    <w:uiPriority w:val="10"/>
    <w:rsid w:val="007A3E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A3EC7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ru-RU" w:eastAsia="en-US"/>
    </w:rPr>
  </w:style>
  <w:style w:type="character" w:customStyle="1" w:styleId="a6">
    <w:name w:val="Подзаголовок Знак"/>
    <w:basedOn w:val="a0"/>
    <w:link w:val="a5"/>
    <w:uiPriority w:val="11"/>
    <w:rsid w:val="007A3EC7"/>
    <w:rPr>
      <w:rFonts w:eastAsiaTheme="majorEastAsia" w:cstheme="majorBidi"/>
      <w:color w:val="595959" w:themeColor="text1" w:themeTint="A6"/>
      <w:spacing w:val="15"/>
      <w:kern w:val="0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A3EC7"/>
    <w:pPr>
      <w:spacing w:before="160" w:line="240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sz w:val="28"/>
      <w:lang w:val="ru-RU" w:eastAsia="en-US"/>
    </w:rPr>
  </w:style>
  <w:style w:type="character" w:customStyle="1" w:styleId="22">
    <w:name w:val="Цитата 2 Знак"/>
    <w:basedOn w:val="a0"/>
    <w:link w:val="21"/>
    <w:uiPriority w:val="29"/>
    <w:rsid w:val="007A3EC7"/>
    <w:rPr>
      <w:rFonts w:ascii="Times New Roman" w:hAnsi="Times New Roman"/>
      <w:i/>
      <w:iCs/>
      <w:color w:val="404040" w:themeColor="text1" w:themeTint="BF"/>
      <w:kern w:val="0"/>
      <w:sz w:val="28"/>
    </w:rPr>
  </w:style>
  <w:style w:type="paragraph" w:styleId="a7">
    <w:name w:val="List Paragraph"/>
    <w:basedOn w:val="a"/>
    <w:uiPriority w:val="34"/>
    <w:qFormat/>
    <w:rsid w:val="007A3EC7"/>
    <w:pPr>
      <w:spacing w:line="240" w:lineRule="auto"/>
      <w:ind w:left="720"/>
      <w:contextualSpacing/>
    </w:pPr>
    <w:rPr>
      <w:rFonts w:ascii="Times New Roman" w:eastAsiaTheme="minorHAnsi" w:hAnsi="Times New Roman" w:cstheme="minorBidi"/>
      <w:sz w:val="28"/>
      <w:lang w:val="ru-RU" w:eastAsia="en-US"/>
    </w:rPr>
  </w:style>
  <w:style w:type="character" w:styleId="a8">
    <w:name w:val="Intense Emphasis"/>
    <w:basedOn w:val="a0"/>
    <w:uiPriority w:val="21"/>
    <w:qFormat/>
    <w:rsid w:val="007A3EC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A3E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2F5496" w:themeColor="accent1" w:themeShade="BF"/>
      <w:sz w:val="28"/>
      <w:lang w:val="ru-RU"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7A3EC7"/>
    <w:rPr>
      <w:rFonts w:ascii="Times New Roman" w:hAnsi="Times New Roman"/>
      <w:i/>
      <w:iCs/>
      <w:color w:val="2F5496" w:themeColor="accent1" w:themeShade="BF"/>
      <w:kern w:val="0"/>
      <w:sz w:val="28"/>
    </w:rPr>
  </w:style>
  <w:style w:type="character" w:styleId="ab">
    <w:name w:val="Intense Reference"/>
    <w:basedOn w:val="a0"/>
    <w:uiPriority w:val="32"/>
    <w:qFormat/>
    <w:rsid w:val="007A3EC7"/>
    <w:rPr>
      <w:b/>
      <w:bCs/>
      <w:smallCaps/>
      <w:color w:val="2F5496" w:themeColor="accent1" w:themeShade="BF"/>
      <w:spacing w:val="5"/>
    </w:rPr>
  </w:style>
  <w:style w:type="paragraph" w:customStyle="1" w:styleId="ac">
    <w:name w:val="[Немає стилю абзацу]"/>
    <w:rsid w:val="007A3EC7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val="en-US" w:eastAsia="uk-UA"/>
    </w:rPr>
  </w:style>
  <w:style w:type="paragraph" w:customStyle="1" w:styleId="Ch6">
    <w:name w:val="Основной текст (Ch_6 Міністерства)"/>
    <w:basedOn w:val="a"/>
    <w:uiPriority w:val="99"/>
    <w:rsid w:val="007A3EC7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7A3EC7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StrokeCh6">
    <w:name w:val="Stroke (Ch_6 Міністерства)"/>
    <w:basedOn w:val="ac"/>
    <w:uiPriority w:val="99"/>
    <w:rsid w:val="007A3EC7"/>
    <w:pPr>
      <w:tabs>
        <w:tab w:val="right" w:pos="7710"/>
      </w:tabs>
      <w:spacing w:before="17" w:line="257" w:lineRule="auto"/>
      <w:jc w:val="center"/>
    </w:pPr>
    <w:rPr>
      <w:rFonts w:ascii="Pragmatica-Book" w:hAnsi="Pragmatica-Book" w:cs="Pragmatica-Book"/>
      <w:w w:val="90"/>
      <w:sz w:val="14"/>
      <w:szCs w:val="14"/>
      <w:lang w:val="uk-UA"/>
    </w:rPr>
  </w:style>
  <w:style w:type="paragraph" w:customStyle="1" w:styleId="Ch61">
    <w:name w:val="Додаток №_горизонт (Ch_6 Міністерства)"/>
    <w:basedOn w:val="a"/>
    <w:uiPriority w:val="99"/>
    <w:rsid w:val="007A3EC7"/>
    <w:pPr>
      <w:keepNext/>
      <w:keepLines/>
      <w:widowControl w:val="0"/>
      <w:tabs>
        <w:tab w:val="right" w:leader="underscore" w:pos="11514"/>
      </w:tabs>
      <w:suppressAutoHyphens/>
      <w:autoSpaceDE w:val="0"/>
      <w:autoSpaceDN w:val="0"/>
      <w:adjustRightInd w:val="0"/>
      <w:spacing w:before="397" w:after="0" w:line="257" w:lineRule="auto"/>
      <w:ind w:left="8050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TABL">
    <w:name w:val="Тис гривень (TABL)"/>
    <w:basedOn w:val="ac"/>
    <w:uiPriority w:val="99"/>
    <w:rsid w:val="007A3EC7"/>
    <w:pPr>
      <w:tabs>
        <w:tab w:val="right" w:pos="6350"/>
      </w:tabs>
      <w:spacing w:before="113" w:line="257" w:lineRule="auto"/>
      <w:ind w:firstLine="283"/>
      <w:jc w:val="right"/>
    </w:pPr>
    <w:rPr>
      <w:rFonts w:ascii="Pragmatica-BookObl" w:hAnsi="Pragmatica-BookObl" w:cs="Pragmatica-BookObl"/>
      <w:i/>
      <w:iCs/>
      <w:w w:val="90"/>
      <w:sz w:val="15"/>
      <w:szCs w:val="15"/>
      <w:lang w:val="uk-UA"/>
    </w:rPr>
  </w:style>
  <w:style w:type="paragraph" w:customStyle="1" w:styleId="TableshapkaTABL">
    <w:name w:val="Table_shapka (TABL)"/>
    <w:basedOn w:val="a"/>
    <w:uiPriority w:val="99"/>
    <w:rsid w:val="007A3EC7"/>
    <w:pPr>
      <w:widowControl w:val="0"/>
      <w:tabs>
        <w:tab w:val="right" w:pos="6350"/>
      </w:tabs>
      <w:suppressAutoHyphens/>
      <w:autoSpaceDE w:val="0"/>
      <w:autoSpaceDN w:val="0"/>
      <w:adjustRightInd w:val="0"/>
      <w:spacing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5"/>
      <w:szCs w:val="15"/>
    </w:rPr>
  </w:style>
  <w:style w:type="paragraph" w:customStyle="1" w:styleId="TableTABL">
    <w:name w:val="Table (TABL)"/>
    <w:basedOn w:val="a"/>
    <w:uiPriority w:val="99"/>
    <w:rsid w:val="007A3EC7"/>
    <w:pPr>
      <w:widowControl w:val="0"/>
      <w:tabs>
        <w:tab w:val="right" w:pos="7767"/>
      </w:tabs>
      <w:suppressAutoHyphens/>
      <w:autoSpaceDE w:val="0"/>
      <w:autoSpaceDN w:val="0"/>
      <w:adjustRightInd w:val="0"/>
      <w:spacing w:after="0" w:line="252" w:lineRule="auto"/>
      <w:textAlignment w:val="center"/>
    </w:pPr>
    <w:rPr>
      <w:rFonts w:ascii="HeliosCond" w:hAnsi="HeliosCond" w:cs="HeliosCond"/>
      <w:color w:val="000000"/>
      <w:spacing w:val="-2"/>
      <w:sz w:val="17"/>
      <w:szCs w:val="17"/>
    </w:rPr>
  </w:style>
  <w:style w:type="character" w:customStyle="1" w:styleId="Bold">
    <w:name w:val="Bold"/>
    <w:uiPriority w:val="99"/>
    <w:rsid w:val="007A3EC7"/>
    <w:rPr>
      <w:b/>
      <w:u w:val="none"/>
      <w:vertAlign w:val="baseline"/>
    </w:rPr>
  </w:style>
  <w:style w:type="paragraph" w:styleId="ad">
    <w:name w:val="header"/>
    <w:basedOn w:val="a"/>
    <w:link w:val="ae"/>
    <w:uiPriority w:val="99"/>
    <w:unhideWhenUsed/>
    <w:rsid w:val="002574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574BB"/>
    <w:rPr>
      <w:rFonts w:eastAsiaTheme="minorEastAsia" w:cs="Times New Roman"/>
      <w:kern w:val="0"/>
      <w:lang w:val="uk-UA" w:eastAsia="uk-UA"/>
    </w:rPr>
  </w:style>
  <w:style w:type="paragraph" w:styleId="af">
    <w:name w:val="footer"/>
    <w:basedOn w:val="a"/>
    <w:link w:val="af0"/>
    <w:uiPriority w:val="99"/>
    <w:unhideWhenUsed/>
    <w:rsid w:val="002574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574BB"/>
    <w:rPr>
      <w:rFonts w:eastAsiaTheme="minorEastAsia" w:cs="Times New Roman"/>
      <w:kern w:val="0"/>
      <w:lang w:val="uk-UA" w:eastAsia="uk-UA"/>
    </w:rPr>
  </w:style>
  <w:style w:type="character" w:customStyle="1" w:styleId="st42">
    <w:name w:val="st42"/>
    <w:uiPriority w:val="99"/>
    <w:rsid w:val="00E873E8"/>
    <w:rPr>
      <w:color w:val="000000"/>
    </w:rPr>
  </w:style>
  <w:style w:type="character" w:customStyle="1" w:styleId="st46">
    <w:name w:val="st46"/>
    <w:uiPriority w:val="99"/>
    <w:rsid w:val="00E873E8"/>
    <w:rPr>
      <w:i/>
      <w:iCs/>
      <w:color w:val="000000"/>
    </w:rPr>
  </w:style>
  <w:style w:type="character" w:customStyle="1" w:styleId="st121">
    <w:name w:val="st121"/>
    <w:uiPriority w:val="99"/>
    <w:rsid w:val="006D207E"/>
    <w:rPr>
      <w:i/>
      <w:iCs/>
      <w:color w:val="000000"/>
    </w:rPr>
  </w:style>
  <w:style w:type="character" w:customStyle="1" w:styleId="st131">
    <w:name w:val="st131"/>
    <w:uiPriority w:val="99"/>
    <w:rsid w:val="006D207E"/>
    <w:rPr>
      <w:i/>
      <w:iCs/>
      <w:color w:val="0000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2025-07-18T09:29:00Z</dcterms:created>
  <dcterms:modified xsi:type="dcterms:W3CDTF">2026-07-06T13:36:00Z</dcterms:modified>
</cp:coreProperties>
</file>